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sz w:val="28"/>
          <w:szCs w:val="28"/>
        </w:rPr>
        <w:t>年“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春晖朗读—庆祝新中国成立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70周年</w:t>
      </w:r>
      <w:r>
        <w:rPr>
          <w:rFonts w:hint="eastAsia" w:ascii="黑体" w:hAnsi="黑体" w:eastAsia="黑体"/>
          <w:b/>
          <w:sz w:val="28"/>
          <w:szCs w:val="28"/>
        </w:rPr>
        <w:t>”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专场活动</w:t>
      </w: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线上甄选</w:t>
      </w:r>
      <w:r>
        <w:rPr>
          <w:rFonts w:hint="eastAsia" w:ascii="黑体" w:hAnsi="黑体" w:eastAsia="黑体"/>
          <w:b/>
          <w:sz w:val="28"/>
          <w:szCs w:val="28"/>
        </w:rPr>
        <w:t>）报名表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（个人组）</w:t>
      </w:r>
    </w:p>
    <w:tbl>
      <w:tblPr>
        <w:tblStyle w:val="2"/>
        <w:tblpPr w:leftFromText="180" w:rightFromText="180" w:vertAnchor="text" w:horzAnchor="page" w:tblpX="1402" w:tblpY="9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134"/>
        <w:gridCol w:w="284"/>
        <w:gridCol w:w="1134"/>
        <w:gridCol w:w="992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节目形式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节目时长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是否有配乐或布场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（标注配乐名称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如：《二泉映月》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个人组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参赛选手具体信息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63" w:firstLineChars="300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性别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    民族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单位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42" w:firstLineChars="2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jc w:val="left"/>
        <w:rPr>
          <w:rFonts w:ascii="仿宋_GB2312" w:hAnsi="宋体" w:eastAsia="仿宋_GB2312"/>
          <w:b/>
          <w:sz w:val="32"/>
          <w:szCs w:val="36"/>
        </w:rPr>
      </w:pPr>
      <w:r>
        <w:rPr>
          <w:rFonts w:hint="eastAsia" w:ascii="宋体" w:hAnsi="宋体" w:eastAsia="宋体" w:cs="宋体"/>
          <w:bCs/>
          <w:sz w:val="32"/>
          <w:szCs w:val="36"/>
        </w:rPr>
        <w:t>附件2</w:t>
      </w:r>
      <w:bookmarkStart w:id="0" w:name="_GoBack"/>
      <w:bookmarkEnd w:id="0"/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sz w:val="28"/>
          <w:szCs w:val="28"/>
        </w:rPr>
        <w:t>年“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春晖朗读—庆祝新中国成立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70周年</w:t>
      </w:r>
      <w:r>
        <w:rPr>
          <w:rFonts w:hint="eastAsia" w:ascii="黑体" w:hAnsi="黑体" w:eastAsia="黑体"/>
          <w:b/>
          <w:sz w:val="28"/>
          <w:szCs w:val="28"/>
        </w:rPr>
        <w:t>”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专场活动</w:t>
      </w: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线上甄选</w:t>
      </w:r>
      <w:r>
        <w:rPr>
          <w:rFonts w:hint="eastAsia" w:ascii="黑体" w:hAnsi="黑体" w:eastAsia="黑体"/>
          <w:b/>
          <w:sz w:val="28"/>
          <w:szCs w:val="28"/>
        </w:rPr>
        <w:t>）报名表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28"/>
          <w:szCs w:val="28"/>
        </w:rPr>
        <w:t>（集体组）</w:t>
      </w:r>
    </w:p>
    <w:tbl>
      <w:tblPr>
        <w:tblStyle w:val="2"/>
        <w:tblpPr w:leftFromText="180" w:rightFromText="180" w:vertAnchor="text" w:horzAnchor="margin" w:tblpXSpec="center" w:tblpY="49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27"/>
        <w:gridCol w:w="758"/>
        <w:gridCol w:w="517"/>
        <w:gridCol w:w="293"/>
        <w:gridCol w:w="841"/>
        <w:gridCol w:w="74"/>
        <w:gridCol w:w="1202"/>
        <w:gridCol w:w="2248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节目时长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参赛人数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是否有配乐或布场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（标注配乐名称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如：《二泉映月》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集体组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　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节目介绍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参赛选手具体信息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2019-08-14T07:40:18Z</dcterms:created>
  <dc:creator>Administrator</dc:creator>
  <cp:lastModifiedBy>Administrator</cp:lastModifiedBy>
  <dcterms:modified xsi:type="dcterms:W3CDTF">2019-08-14T07:41:51Z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